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AB0C8A" w:rsidRDefault="00AB0C8A" w:rsidP="000E1F39">
      <w:pPr>
        <w:jc w:val="center"/>
        <w:rPr>
          <w:rFonts w:ascii="Times New Roman" w:hAnsi="Times New Roman"/>
          <w:b/>
          <w:sz w:val="24"/>
        </w:rPr>
      </w:pP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AB0C8A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AB0C8A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196FF0" w:rsidRPr="00AB0C8A">
        <w:rPr>
          <w:rFonts w:ascii="Times New Roman" w:hAnsi="Times New Roman"/>
          <w:b/>
          <w:sz w:val="24"/>
        </w:rPr>
        <w:t>Trgovački sud Zagreb</w:t>
      </w:r>
    </w:p>
    <w:p w:rsidR="000E1F39" w:rsidRPr="00AB0C8A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AB0C8A">
        <w:rPr>
          <w:rFonts w:ascii="Times New Roman" w:hAnsi="Times New Roman"/>
          <w:sz w:val="24"/>
          <w:szCs w:val="24"/>
          <w:lang w:val="pl-PL"/>
        </w:rPr>
        <w:t>:</w:t>
      </w:r>
      <w:r w:rsidR="00196FF0" w:rsidRPr="00AB0C8A">
        <w:rPr>
          <w:rFonts w:ascii="Times New Roman" w:hAnsi="Times New Roman"/>
          <w:b/>
          <w:sz w:val="24"/>
          <w:szCs w:val="24"/>
          <w:lang w:val="pl-PL"/>
        </w:rPr>
        <w:t>47.St-5753/15-10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</w:p>
    <w:p w:rsidR="00196FF0" w:rsidRPr="00196FF0" w:rsidRDefault="00196FF0" w:rsidP="00196FF0">
      <w:pPr>
        <w:rPr>
          <w:rFonts w:ascii="Arial" w:hAnsi="Arial"/>
          <w:b/>
          <w:sz w:val="24"/>
        </w:rPr>
      </w:pPr>
      <w:r w:rsidRPr="00196FF0">
        <w:rPr>
          <w:rFonts w:ascii="Arial" w:hAnsi="Arial"/>
          <w:b/>
          <w:sz w:val="24"/>
        </w:rPr>
        <w:t>Poljoprivredna zadruga branitelja Desni Štefanki 1991., OIB : 66066306358</w:t>
      </w:r>
    </w:p>
    <w:p w:rsidR="00196FF0" w:rsidRDefault="00196FF0" w:rsidP="00196FF0">
      <w:pPr>
        <w:rPr>
          <w:rFonts w:ascii="Arial" w:hAnsi="Arial"/>
          <w:b/>
          <w:sz w:val="24"/>
        </w:rPr>
      </w:pPr>
    </w:p>
    <w:p w:rsidR="000E1F39" w:rsidRDefault="000E1F39" w:rsidP="00196FF0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196FF0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196FF0">
        <w:rPr>
          <w:rFonts w:ascii="Times New Roman" w:hAnsi="Times New Roman"/>
          <w:b/>
          <w:sz w:val="24"/>
          <w:szCs w:val="24"/>
          <w:lang w:val="pl-PL"/>
        </w:rPr>
        <w:t>I.  TIJEK STEČAJNOGA POSTUPKA U RAZDOBLJU OD</w:t>
      </w:r>
      <w:r w:rsidR="00196FF0">
        <w:rPr>
          <w:rFonts w:ascii="Times New Roman" w:hAnsi="Times New Roman"/>
          <w:b/>
          <w:sz w:val="24"/>
          <w:szCs w:val="24"/>
          <w:lang w:val="pl-PL"/>
        </w:rPr>
        <w:t xml:space="preserve"> 22.rujna 2016 </w:t>
      </w:r>
      <w:r w:rsidR="00AB0C8A">
        <w:rPr>
          <w:rFonts w:ascii="Times New Roman" w:hAnsi="Times New Roman"/>
          <w:b/>
          <w:sz w:val="24"/>
          <w:szCs w:val="24"/>
          <w:lang w:val="pl-PL"/>
        </w:rPr>
        <w:t xml:space="preserve">. </w:t>
      </w:r>
      <w:r w:rsidR="00196FF0">
        <w:rPr>
          <w:rFonts w:ascii="Times New Roman" w:hAnsi="Times New Roman"/>
          <w:b/>
          <w:sz w:val="24"/>
          <w:szCs w:val="24"/>
          <w:lang w:val="pl-PL"/>
        </w:rPr>
        <w:t>DO 05.siječnja 2017.godine</w:t>
      </w:r>
    </w:p>
    <w:p w:rsidR="00196FF0" w:rsidRDefault="00196FF0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Prijedlog za otvaranje stečajnog postupka nad dužnikom Poljoprivredna zadruga branitelja Desni Štefanki 1991.  dao je predlagatelj FINA , Regionalni centar Zagreb , Trg svibanjskih žrtava 1995. , koja je isti podnijela temeljem odredbe članka 110. Stav 1. Stečajnog zakona 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Trgovački sud u Zagrebu je Rješenjem po gore navedenom broju pokrenuo prethodni postupak dana 29.03.2016.godine , te odredio I.ročište radi očitovanje osobe ovlaštene za zastupanje dužnika po zakonu , te naložio istome dostaviti popis imovine i obveza dužnika sukladno odredbi članka 17. I članka 117. Stečajnog zakona.</w:t>
      </w:r>
    </w:p>
    <w:p w:rsidR="00196FF0" w:rsidRDefault="00196FF0" w:rsidP="00196FF0">
      <w:pPr>
        <w:jc w:val="both"/>
        <w:rPr>
          <w:rFonts w:ascii="Arial" w:hAnsi="Arial"/>
          <w:sz w:val="24"/>
        </w:rPr>
      </w:pP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Na navedeno ročište dužnik nije pristupio , iako je uredno pozvan , a niti je postupio po Rješenju i zaključku ovog suda od 29.ožujka 2016.godine , te nije dostavio popis imovine i obveze dužnika , a niti financijsko gospodarsko izvješće.</w:t>
      </w:r>
    </w:p>
    <w:p w:rsidR="00196FF0" w:rsidRDefault="00196FF0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196FF0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196FF0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196FF0" w:rsidRPr="00196FF0" w:rsidRDefault="00196FF0" w:rsidP="00196FF0">
      <w:pPr>
        <w:spacing w:after="0"/>
        <w:rPr>
          <w:rFonts w:ascii="Times New Roman" w:hAnsi="Times New Roman"/>
          <w:b/>
          <w:sz w:val="24"/>
        </w:rPr>
      </w:pPr>
      <w:r w:rsidRPr="00196FF0">
        <w:rPr>
          <w:rFonts w:ascii="Times New Roman" w:hAnsi="Times New Roman"/>
          <w:b/>
          <w:sz w:val="24"/>
        </w:rPr>
        <w:t>NAREDBOM STEČAJNOG SUCA Nevenke Siladi Rstić od  22 . rujna 2016. godine  određen je zadatak privremenom   stečajnom upravitelju 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Privremeni stečajni upravitelj dužan je ispitati i utvrditi postojanje stečajnog razloga kao i da s visokim stupnjem vjerojatnosti se utvrdi imovina dužnika.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 xml:space="preserve">Prema navedenoj Naredbi privremeni stečajni upravitelj je postupio i 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utvrdio slijedeće podatke: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Temeljem Zahtjeva za dostavu podataka uputio sam bivšem zakonskom zastupniku gospođi Mihaeli Špišić Zahtjev za dostavu podataka :</w:t>
      </w:r>
    </w:p>
    <w:p w:rsidR="00196FF0" w:rsidRDefault="00196FF0" w:rsidP="00196FF0">
      <w:pPr>
        <w:rPr>
          <w:rFonts w:ascii="Times New Roman" w:hAnsi="Times New Roman"/>
          <w:b/>
          <w:sz w:val="24"/>
          <w:szCs w:val="24"/>
        </w:rPr>
      </w:pPr>
    </w:p>
    <w:p w:rsidR="00196FF0" w:rsidRPr="00196FF0" w:rsidRDefault="00196FF0" w:rsidP="00196FF0">
      <w:pPr>
        <w:rPr>
          <w:rFonts w:ascii="Times New Roman" w:hAnsi="Times New Roman"/>
          <w:b/>
          <w:sz w:val="24"/>
          <w:szCs w:val="24"/>
        </w:rPr>
      </w:pPr>
      <w:r w:rsidRPr="00196FF0">
        <w:rPr>
          <w:rFonts w:ascii="Times New Roman" w:hAnsi="Times New Roman"/>
          <w:b/>
          <w:sz w:val="24"/>
          <w:szCs w:val="24"/>
        </w:rPr>
        <w:t>Predmet: Zahtjev za dostavu podataka</w:t>
      </w:r>
    </w:p>
    <w:p w:rsidR="00196FF0" w:rsidRPr="00196FF0" w:rsidRDefault="00196FF0" w:rsidP="00196FF0">
      <w:pPr>
        <w:rPr>
          <w:rFonts w:ascii="Times New Roman" w:hAnsi="Times New Roman"/>
          <w:sz w:val="24"/>
          <w:szCs w:val="24"/>
        </w:rPr>
      </w:pPr>
    </w:p>
    <w:p w:rsidR="00196FF0" w:rsidRPr="00196FF0" w:rsidRDefault="00196FF0" w:rsidP="00196FF0">
      <w:pPr>
        <w:jc w:val="both"/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Temeljem telefonskog razgovora obavljenog sa Vama šaljem Vam ovaj zahtjev za dostavu podataka kako bih na vrijeme mogao obavijestiti Trgovački sud u skladu s imenovanjem  mene kao privremenog stečajnog upravitelja gore navedenog trgovačkog društva.</w:t>
      </w:r>
    </w:p>
    <w:p w:rsidR="00196FF0" w:rsidRPr="00196FF0" w:rsidRDefault="00196FF0" w:rsidP="00196FF0">
      <w:pPr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Od podataka potrebni su mi slijedeći podaci podkrepljeni vjerodostojnom r</w:t>
      </w:r>
      <w:r>
        <w:rPr>
          <w:rFonts w:ascii="Times New Roman" w:hAnsi="Times New Roman"/>
          <w:sz w:val="24"/>
          <w:szCs w:val="24"/>
        </w:rPr>
        <w:t>ačunovodstvenom dokumentacijom:</w:t>
      </w:r>
    </w:p>
    <w:p w:rsidR="00196FF0" w:rsidRPr="00196FF0" w:rsidRDefault="00196FF0" w:rsidP="00196FF0">
      <w:pPr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1.</w:t>
      </w:r>
    </w:p>
    <w:p w:rsidR="00196FF0" w:rsidRPr="00196FF0" w:rsidRDefault="00196FF0" w:rsidP="00196FF0">
      <w:pPr>
        <w:rPr>
          <w:rFonts w:ascii="Times New Roman" w:hAnsi="Times New Roman"/>
          <w:b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Kompletan popis pokretnina s knjigovodstvenom vrijednošću koje se nalaze u vlasništvu</w:t>
      </w:r>
      <w:r w:rsidRPr="00196FF0">
        <w:rPr>
          <w:rFonts w:ascii="Times New Roman" w:hAnsi="Times New Roman"/>
          <w:b/>
          <w:sz w:val="24"/>
          <w:szCs w:val="24"/>
        </w:rPr>
        <w:t xml:space="preserve"> Poljoprivredna zadruga branitelja Desni Štefanki 1991.</w:t>
      </w:r>
    </w:p>
    <w:p w:rsidR="00196FF0" w:rsidRPr="00196FF0" w:rsidRDefault="00196FF0" w:rsidP="00196FF0">
      <w:pPr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2.</w:t>
      </w:r>
    </w:p>
    <w:p w:rsidR="00196FF0" w:rsidRPr="00196FF0" w:rsidRDefault="00196FF0" w:rsidP="00196FF0">
      <w:pPr>
        <w:rPr>
          <w:rFonts w:ascii="Times New Roman" w:hAnsi="Times New Roman"/>
          <w:b/>
          <w:sz w:val="24"/>
        </w:rPr>
      </w:pPr>
      <w:r w:rsidRPr="00196FF0">
        <w:rPr>
          <w:rFonts w:ascii="Times New Roman" w:hAnsi="Times New Roman"/>
          <w:sz w:val="24"/>
          <w:szCs w:val="24"/>
        </w:rPr>
        <w:t>Popis nekretnina s knjigovodstvenom vrijednošću koje se nalaze u vlasništvu</w:t>
      </w:r>
      <w:r w:rsidRPr="00196FF0">
        <w:rPr>
          <w:rFonts w:ascii="Times New Roman" w:hAnsi="Times New Roman"/>
          <w:b/>
          <w:szCs w:val="24"/>
        </w:rPr>
        <w:t xml:space="preserve"> </w:t>
      </w:r>
      <w:r w:rsidRPr="00196FF0">
        <w:rPr>
          <w:rFonts w:ascii="Times New Roman" w:hAnsi="Times New Roman"/>
          <w:b/>
          <w:sz w:val="24"/>
        </w:rPr>
        <w:t>Poljoprivredna zadruga branitelja Desni Štefanki 1991.</w:t>
      </w:r>
    </w:p>
    <w:p w:rsidR="00196FF0" w:rsidRPr="00196FF0" w:rsidRDefault="00196FF0" w:rsidP="00196FF0">
      <w:pPr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3.</w:t>
      </w:r>
    </w:p>
    <w:p w:rsidR="00196FF0" w:rsidRPr="00196FF0" w:rsidRDefault="00196FF0" w:rsidP="00196FF0">
      <w:pPr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Stanje blokade na dan 22.09</w:t>
      </w:r>
      <w:r>
        <w:rPr>
          <w:rFonts w:ascii="Times New Roman" w:hAnsi="Times New Roman"/>
          <w:sz w:val="24"/>
          <w:szCs w:val="24"/>
        </w:rPr>
        <w:t>.2016. godine .</w:t>
      </w:r>
    </w:p>
    <w:p w:rsidR="00196FF0" w:rsidRPr="00196FF0" w:rsidRDefault="00196FF0" w:rsidP="00196FF0">
      <w:pPr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4.</w:t>
      </w:r>
    </w:p>
    <w:p w:rsidR="00196FF0" w:rsidRPr="00196FF0" w:rsidRDefault="00196FF0" w:rsidP="00196FF0">
      <w:pPr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Stanje bilance na dan 22.09.2016.godine (dani neprekidne blokade , te iznos iste).</w:t>
      </w:r>
    </w:p>
    <w:p w:rsidR="00196FF0" w:rsidRPr="00196FF0" w:rsidRDefault="00196FF0" w:rsidP="00196FF0">
      <w:pPr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5.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  <w:szCs w:val="24"/>
        </w:rPr>
        <w:t xml:space="preserve">Sudski sporovi koje Poljoprivredna zadruga branitelja Desni Štefanki 1991.vodi protiv svojih komitenata , te isto tako popis sudskih sporova koji dobavljači </w:t>
      </w:r>
      <w:r w:rsidRPr="00196FF0">
        <w:rPr>
          <w:rFonts w:ascii="Times New Roman" w:hAnsi="Times New Roman"/>
          <w:sz w:val="24"/>
        </w:rPr>
        <w:t>Poljoprivredna zadruga branitelja Desni Štefanki 1991.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vode protiv istih ( iznosi istih).</w:t>
      </w:r>
    </w:p>
    <w:p w:rsidR="00196FF0" w:rsidRPr="00196FF0" w:rsidRDefault="00196FF0" w:rsidP="00196FF0">
      <w:pPr>
        <w:rPr>
          <w:rFonts w:ascii="Times New Roman" w:hAnsi="Times New Roman"/>
          <w:sz w:val="24"/>
          <w:szCs w:val="24"/>
        </w:rPr>
      </w:pPr>
      <w:r w:rsidRPr="00196FF0">
        <w:rPr>
          <w:rFonts w:ascii="Times New Roman" w:hAnsi="Times New Roman"/>
          <w:sz w:val="24"/>
          <w:szCs w:val="24"/>
        </w:rPr>
        <w:t>U slučaju nejasnoća slobodno me kontaktirajte na broj mobitela : 091-2882-980.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 xml:space="preserve">U spis mi je  dostavljen odgovor bivšeg zakonskog zastupnika </w:t>
      </w:r>
      <w:r w:rsidRPr="00196FF0">
        <w:rPr>
          <w:rFonts w:ascii="Times New Roman" w:hAnsi="Times New Roman"/>
          <w:b/>
          <w:sz w:val="24"/>
        </w:rPr>
        <w:t xml:space="preserve">Poljoprivredna zadruga branitelja Desni Štefanki 1991. </w:t>
      </w:r>
      <w:r w:rsidRPr="00196FF0">
        <w:rPr>
          <w:rFonts w:ascii="Times New Roman" w:hAnsi="Times New Roman"/>
          <w:sz w:val="24"/>
        </w:rPr>
        <w:t>gospođe Mihaele Špišić</w:t>
      </w:r>
      <w:r w:rsidRPr="00196FF0">
        <w:rPr>
          <w:rFonts w:ascii="Times New Roman" w:hAnsi="Times New Roman"/>
          <w:b/>
          <w:sz w:val="24"/>
        </w:rPr>
        <w:t xml:space="preserve"> , </w:t>
      </w:r>
      <w:r w:rsidRPr="00196FF0">
        <w:rPr>
          <w:rFonts w:ascii="Times New Roman" w:hAnsi="Times New Roman"/>
          <w:sz w:val="24"/>
        </w:rPr>
        <w:t>slijedećeg sadržaja: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„ U prilogu Vam šaljem Rješenje s Trgovačkog suda u Zagrebu iz kojega se jasno vidi da je subjekt  Poljoprivredna zadruga branitelja Desni Štefanki 1991. Brisan po službenoj dužnosti iz sudskog registra.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Stoga mi nije jasno kako se sada ponovo traži dokumentacija i pokreće postupak za nešto što ne postoji, tim više što Zadruga ne posjeduje nikakovu imovinu ( pokretnine i nekretnine , kao ni dokumentaciju vezanu za poslovanje Zadruge 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Pošto sam nakon brisanja subjekta dobila poziv za sud , savjetovala sam se sa svojom odvjetnicom , koja je rekla da s obzirom da je subjekt brisan , nikakav postupak se više ne može voditi i da se nemam što javljati na sud , pa sam taj poziv iz istog razloga zanemarila.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Obzirom na sve navedeno , smatram da je došlo do velike pogreške i molim Vas da se ista što prije ispravi i predmet završi.“</w:t>
      </w:r>
    </w:p>
    <w:p w:rsidR="00196FF0" w:rsidRPr="00196FF0" w:rsidRDefault="00196FF0" w:rsidP="00196FF0">
      <w:pPr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Potpis : Mihaela Špišić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U skladu s gore navedenim pismom izvršio sam uvid u svu dostupnu vjerodostojnu dokumentaciju koja se odnosi na dužnika Poljoprivredna zadruga branitelja Desni Štefanki 1991., te došao do slijedećih podataka:</w:t>
      </w:r>
    </w:p>
    <w:p w:rsidR="00196FF0" w:rsidRPr="00196FF0" w:rsidRDefault="00196FF0" w:rsidP="00196FF0">
      <w:pPr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1.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Dana 22.siječnja 2016.godine Trgovački sud u Zagrebu po sucu Sanda Jeromela Kurick donio je Rješenje o otvaranju stečajnog postupka i zaključenju stečajnog postupka , u predmetu: 75.St-4006/15-7 nad stečajnim dužnikom Poljoprivredna zadruga branitelja Desni Štefanki 1991.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</w:p>
    <w:p w:rsidR="00196FF0" w:rsidRPr="00196FF0" w:rsidRDefault="00196FF0" w:rsidP="00196FF0">
      <w:pPr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U navedenom Rješenju  u točci 4. Se navodi da nakon pravomoćnosti ovog Rješenja dužnik će se brisati iz Sudskog registra.</w:t>
      </w:r>
    </w:p>
    <w:p w:rsidR="00196FF0" w:rsidRPr="00196FF0" w:rsidRDefault="00196FF0" w:rsidP="00196FF0">
      <w:pPr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Sud je pozvao dužnikove vjerovnike sukladno članku 430. I 431. SZ-a na otvaranje stečajnog postupka nad dužnikom , te da predujme sredstva za namirenje troškova postupka uz upozorenje na pravne</w:t>
      </w:r>
      <w:r>
        <w:rPr>
          <w:rFonts w:ascii="Times New Roman" w:hAnsi="Times New Roman"/>
          <w:sz w:val="24"/>
        </w:rPr>
        <w:t xml:space="preserve"> posljedice nepodnošenja istog.</w:t>
      </w:r>
    </w:p>
    <w:p w:rsidR="00196FF0" w:rsidRPr="00196FF0" w:rsidRDefault="00196FF0" w:rsidP="00196FF0">
      <w:pPr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„Niti jedan od vjerovnika nije u ostavljenom roku podnio Prijedlog za otvaranje redovnog stečajnog postupka , te sud smatra da je dužnik nesposoban za plaćanje , te je i odlučeno kao u izreci ovog Rješenja.“</w:t>
      </w:r>
    </w:p>
    <w:p w:rsidR="00196FF0" w:rsidRPr="00196FF0" w:rsidRDefault="00196FF0" w:rsidP="00196FF0">
      <w:pPr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2.</w:t>
      </w:r>
    </w:p>
    <w:p w:rsidR="00196FF0" w:rsidRPr="00196FF0" w:rsidRDefault="00196FF0" w:rsidP="00196FF0">
      <w:pPr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Iz Izvadka iz Sudskog registra pod brojem Tt-16/9118-1 od 29.03.2016.godine , Trgovački sud u Zagrebu , Stalna služba u Karlovcu :</w:t>
      </w:r>
    </w:p>
    <w:p w:rsidR="00196FF0" w:rsidRPr="00196FF0" w:rsidRDefault="00196FF0" w:rsidP="00196FF0">
      <w:pPr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b/>
          <w:sz w:val="24"/>
        </w:rPr>
        <w:t xml:space="preserve">„Brisao je ovaj subjekt pod nazivom Poljoprivredna zadruga branitelja Desni Štefanki 1991. -  </w:t>
      </w:r>
      <w:r w:rsidRPr="00196FF0">
        <w:rPr>
          <w:rFonts w:ascii="Times New Roman" w:hAnsi="Times New Roman"/>
          <w:sz w:val="24"/>
        </w:rPr>
        <w:t>Zadruga za ekološku proizvodnju , prijevoz , građenje , turizam , savjetovanje i usluge - u stečaju , dana 29.03.2016.“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3.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U Sudskom registru od 26.02.2016.godine imamo tekst objave o provedbi upisa Odluke suda u Karlovcu o otvaranju stečajnog postupka i o zaključenju stečajnog postupka Poljoprivredna zadruga branitelja Desni Štefanki 1991.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Navedeni tekst objave glasi: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 xml:space="preserve">„ Trgovački sud u Zagrebu – Stalna služba u Karlovcu objavljuje upis Odluka suda o otvaranju stečajnog postupka , te ujedno i Odluku suda o zaključenju stečajnog postupka u Sudski registar proveden kod ovog suda po Rješenju pod posl.br: Tt-16/6041-2 od 25.veljače 2016.godine , red. Broj upisa: 3 , za subjekt upisa s matičnim brojem: MBS:020039450, OIB: 66066306358 , pod nazivom Poljoprivredna zadruga branitelja Desni Štefanki 1991., Općina Lasinja , Desni Štefanki 53. 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4.</w:t>
      </w:r>
    </w:p>
    <w:p w:rsidR="00196FF0" w:rsidRPr="00196FF0" w:rsidRDefault="00196FF0" w:rsidP="00196FF0">
      <w:pPr>
        <w:jc w:val="both"/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 xml:space="preserve">Dana 18.03.2016.godine pod brojem upisa:4, za Poljoprivredna zadruga branitelja Desni Štefanki 1991. Upisuje se : Odluka Trgovačkog suda u zagrebu , Stalna služba u Karlovcu , pod brojem Tt-16/9118-1 otvaranje i zaključenje stečajnog postupka nad dužnikom Poljoprivredna zadruga branitelja Desni Štefanki 1991. </w:t>
      </w:r>
    </w:p>
    <w:p w:rsidR="00196FF0" w:rsidRPr="00196FF0" w:rsidRDefault="00196FF0" w:rsidP="00196FF0">
      <w:pPr>
        <w:rPr>
          <w:rFonts w:ascii="Times New Roman" w:hAnsi="Times New Roman"/>
          <w:sz w:val="24"/>
        </w:rPr>
      </w:pPr>
      <w:r w:rsidRPr="00196FF0">
        <w:rPr>
          <w:rFonts w:ascii="Times New Roman" w:hAnsi="Times New Roman"/>
          <w:sz w:val="24"/>
        </w:rPr>
        <w:t>U podnožju imamo potpis suca Vesne Fundurulić Perišin.</w:t>
      </w:r>
    </w:p>
    <w:p w:rsidR="00196FF0" w:rsidRDefault="00196FF0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AB0C8A" w:rsidRDefault="00AB0C8A" w:rsidP="00AB0C8A">
      <w:pPr>
        <w:pStyle w:val="Tijeloteksta"/>
      </w:pPr>
    </w:p>
    <w:p w:rsidR="00AB0C8A" w:rsidRPr="00AB0C8A" w:rsidRDefault="00AB0C8A" w:rsidP="00AB0C8A">
      <w:pPr>
        <w:pStyle w:val="Tijeloteksta"/>
        <w:rPr>
          <w:rFonts w:ascii="Times New Roman" w:hAnsi="Times New Roman"/>
        </w:rPr>
      </w:pPr>
      <w:r w:rsidRPr="00AB0C8A">
        <w:rPr>
          <w:rFonts w:ascii="Times New Roman" w:hAnsi="Times New Roman"/>
        </w:rPr>
        <w:t>ZAKLJUČCI U OVOM PRETHODNOM STEČAJNOM POSTUPKU</w:t>
      </w:r>
    </w:p>
    <w:p w:rsidR="00AB0C8A" w:rsidRPr="00AB0C8A" w:rsidRDefault="00AB0C8A" w:rsidP="00AB0C8A">
      <w:pPr>
        <w:rPr>
          <w:rFonts w:ascii="Times New Roman" w:hAnsi="Times New Roman"/>
          <w:b/>
          <w:sz w:val="24"/>
        </w:rPr>
      </w:pPr>
      <w:r w:rsidRPr="00AB0C8A">
        <w:rPr>
          <w:rFonts w:ascii="Times New Roman" w:hAnsi="Times New Roman"/>
          <w:b/>
          <w:sz w:val="24"/>
        </w:rPr>
        <w:t xml:space="preserve">  </w:t>
      </w:r>
    </w:p>
    <w:p w:rsidR="00AB0C8A" w:rsidRPr="00AB0C8A" w:rsidRDefault="00AB0C8A" w:rsidP="00AB0C8A">
      <w:pPr>
        <w:rPr>
          <w:rFonts w:ascii="Times New Roman" w:hAnsi="Times New Roman"/>
          <w:b/>
          <w:sz w:val="24"/>
        </w:rPr>
      </w:pPr>
      <w:r w:rsidRPr="00AB0C8A">
        <w:rPr>
          <w:rFonts w:ascii="Times New Roman" w:hAnsi="Times New Roman"/>
          <w:b/>
          <w:sz w:val="24"/>
        </w:rPr>
        <w:t>Zaključci su :</w:t>
      </w:r>
    </w:p>
    <w:p w:rsidR="00AB0C8A" w:rsidRPr="00AB0C8A" w:rsidRDefault="00AB0C8A" w:rsidP="00AB0C8A">
      <w:pPr>
        <w:rPr>
          <w:rFonts w:ascii="Times New Roman" w:hAnsi="Times New Roman"/>
          <w:b/>
          <w:sz w:val="24"/>
        </w:rPr>
      </w:pPr>
      <w:r w:rsidRPr="00AB0C8A">
        <w:rPr>
          <w:rFonts w:ascii="Times New Roman" w:hAnsi="Times New Roman"/>
          <w:b/>
          <w:sz w:val="24"/>
        </w:rPr>
        <w:t>1.</w:t>
      </w:r>
    </w:p>
    <w:p w:rsidR="00AB0C8A" w:rsidRPr="00AB0C8A" w:rsidRDefault="00AB0C8A" w:rsidP="00AB0C8A">
      <w:pPr>
        <w:jc w:val="both"/>
        <w:rPr>
          <w:rFonts w:ascii="Times New Roman" w:hAnsi="Times New Roman"/>
          <w:sz w:val="24"/>
        </w:rPr>
      </w:pPr>
      <w:r w:rsidRPr="00AB0C8A">
        <w:rPr>
          <w:rFonts w:ascii="Times New Roman" w:hAnsi="Times New Roman"/>
          <w:sz w:val="24"/>
        </w:rPr>
        <w:t>Prema gore navedenim i prikazanim Prijepisima iz Sudskog registra Trgovačkog suda u Zagrebu – Stalna služba u Karlovcu, proizlazi da je dana 25.veljače 2016.godine , po Rješenju navedenog suda , pod Posl.br: Tt-16/6041-2 donesena odluka suda o otvaranju i zaključenju stečajnog postupka Poljoprivredne zadruge branitelja Desni Štefanki 1991., te iz Izvatka iz Sudskog registra pod brojem: Tt-16/9118-1 od 29.03.2016.godine Trgovački sud u Zagrebu , Stalna služba u Karlovcu , brisao je subjekt pod nazivom Poljoprivredna zadruga branitelja Desni Štefanki 1991.</w:t>
      </w:r>
    </w:p>
    <w:p w:rsidR="00AB0C8A" w:rsidRPr="00AB0C8A" w:rsidRDefault="00AB0C8A" w:rsidP="00AB0C8A">
      <w:pPr>
        <w:jc w:val="both"/>
        <w:rPr>
          <w:rFonts w:ascii="Times New Roman" w:hAnsi="Times New Roman"/>
          <w:sz w:val="24"/>
        </w:rPr>
      </w:pPr>
    </w:p>
    <w:p w:rsidR="00AB0C8A" w:rsidRPr="00AB0C8A" w:rsidRDefault="00AB0C8A" w:rsidP="00AB0C8A">
      <w:pPr>
        <w:jc w:val="both"/>
        <w:rPr>
          <w:rFonts w:ascii="Times New Roman" w:hAnsi="Times New Roman"/>
          <w:sz w:val="24"/>
        </w:rPr>
      </w:pPr>
      <w:r w:rsidRPr="00AB0C8A">
        <w:rPr>
          <w:rFonts w:ascii="Times New Roman" w:hAnsi="Times New Roman"/>
          <w:sz w:val="24"/>
        </w:rPr>
        <w:t>U skladu s gore navedenim , budući da od dana 29.03.2016.godine gore navedeno trgovačko društvo Poljoprivredna zadruga branitelja Desni Štefanki 1991. Više ne postoji , te je brisano iz Sudskog registra nad istim nije niti moguće izvršiti Naredbu stečajnog suca.</w:t>
      </w:r>
    </w:p>
    <w:p w:rsidR="00AB0C8A" w:rsidRPr="00AB0C8A" w:rsidRDefault="00AB0C8A" w:rsidP="00AB0C8A">
      <w:pPr>
        <w:jc w:val="both"/>
        <w:rPr>
          <w:rFonts w:ascii="Times New Roman" w:hAnsi="Times New Roman"/>
          <w:sz w:val="24"/>
        </w:rPr>
      </w:pPr>
    </w:p>
    <w:p w:rsidR="00AB0C8A" w:rsidRPr="00AB0C8A" w:rsidRDefault="00AB0C8A" w:rsidP="00AB0C8A">
      <w:pPr>
        <w:jc w:val="both"/>
        <w:rPr>
          <w:rFonts w:ascii="Times New Roman" w:hAnsi="Times New Roman"/>
          <w:sz w:val="24"/>
        </w:rPr>
      </w:pPr>
      <w:r w:rsidRPr="00AB0C8A">
        <w:rPr>
          <w:rFonts w:ascii="Times New Roman" w:hAnsi="Times New Roman"/>
          <w:sz w:val="24"/>
        </w:rPr>
        <w:t>U razgovoru sa bivšom zakonskom zastupnicom stečajnog dužnika dobio sam njezinu zamolbu da joj se zbog promjene adrese dostavi Rješenje s ročišta koje će se održati dana 24.01.2017.godine na slijedeću novu adresu:</w:t>
      </w:r>
    </w:p>
    <w:p w:rsidR="00AB0C8A" w:rsidRPr="00AB0C8A" w:rsidRDefault="00AB0C8A" w:rsidP="00AB0C8A">
      <w:pPr>
        <w:jc w:val="both"/>
        <w:rPr>
          <w:rFonts w:ascii="Times New Roman" w:hAnsi="Times New Roman"/>
          <w:sz w:val="24"/>
        </w:rPr>
      </w:pPr>
    </w:p>
    <w:p w:rsidR="00AB0C8A" w:rsidRPr="00AB0C8A" w:rsidRDefault="00AB0C8A" w:rsidP="00AB0C8A">
      <w:pPr>
        <w:jc w:val="both"/>
        <w:rPr>
          <w:rFonts w:ascii="Times New Roman" w:hAnsi="Times New Roman"/>
          <w:sz w:val="24"/>
        </w:rPr>
      </w:pPr>
      <w:r w:rsidRPr="00AB0C8A">
        <w:rPr>
          <w:rFonts w:ascii="Times New Roman" w:hAnsi="Times New Roman"/>
          <w:sz w:val="24"/>
        </w:rPr>
        <w:t>Mihaela Špišić,</w:t>
      </w:r>
    </w:p>
    <w:p w:rsidR="00AB0C8A" w:rsidRPr="00AB0C8A" w:rsidRDefault="00AB0C8A" w:rsidP="00AB0C8A">
      <w:pPr>
        <w:jc w:val="both"/>
        <w:rPr>
          <w:rFonts w:ascii="Times New Roman" w:hAnsi="Times New Roman"/>
          <w:sz w:val="24"/>
        </w:rPr>
      </w:pPr>
      <w:r w:rsidRPr="00AB0C8A">
        <w:rPr>
          <w:rFonts w:ascii="Times New Roman" w:hAnsi="Times New Roman"/>
          <w:sz w:val="24"/>
        </w:rPr>
        <w:t>Hojnikova 21.</w:t>
      </w:r>
    </w:p>
    <w:p w:rsidR="00AB0C8A" w:rsidRPr="00AB0C8A" w:rsidRDefault="00AB0C8A" w:rsidP="00AB0C8A">
      <w:pPr>
        <w:jc w:val="both"/>
        <w:rPr>
          <w:rFonts w:ascii="Times New Roman" w:hAnsi="Times New Roman"/>
          <w:sz w:val="24"/>
        </w:rPr>
      </w:pPr>
      <w:r w:rsidRPr="00AB0C8A">
        <w:rPr>
          <w:rFonts w:ascii="Times New Roman" w:hAnsi="Times New Roman"/>
          <w:sz w:val="24"/>
        </w:rPr>
        <w:t xml:space="preserve">10250. Lučko </w:t>
      </w:r>
    </w:p>
    <w:p w:rsidR="00AB0C8A" w:rsidRPr="00AB0C8A" w:rsidRDefault="00AB0C8A" w:rsidP="00AB0C8A">
      <w:pPr>
        <w:rPr>
          <w:rFonts w:ascii="Times New Roman" w:hAnsi="Times New Roman"/>
          <w:b/>
          <w:sz w:val="24"/>
        </w:rPr>
      </w:pPr>
      <w:r w:rsidRPr="00AB0C8A">
        <w:rPr>
          <w:rFonts w:ascii="Times New Roman" w:hAnsi="Times New Roman"/>
          <w:b/>
          <w:sz w:val="24"/>
        </w:rPr>
        <w:tab/>
      </w:r>
      <w:r w:rsidRPr="00AB0C8A">
        <w:rPr>
          <w:rFonts w:ascii="Times New Roman" w:hAnsi="Times New Roman"/>
          <w:b/>
          <w:sz w:val="24"/>
        </w:rPr>
        <w:tab/>
      </w:r>
      <w:r w:rsidRPr="00AB0C8A">
        <w:rPr>
          <w:rFonts w:ascii="Times New Roman" w:hAnsi="Times New Roman"/>
          <w:b/>
          <w:sz w:val="24"/>
        </w:rPr>
        <w:tab/>
      </w:r>
      <w:r w:rsidRPr="00AB0C8A">
        <w:rPr>
          <w:rFonts w:ascii="Times New Roman" w:hAnsi="Times New Roman"/>
          <w:b/>
          <w:sz w:val="24"/>
        </w:rPr>
        <w:tab/>
      </w:r>
      <w:r w:rsidRPr="00AB0C8A">
        <w:rPr>
          <w:rFonts w:ascii="Times New Roman" w:hAnsi="Times New Roman"/>
          <w:b/>
          <w:sz w:val="24"/>
        </w:rPr>
        <w:tab/>
      </w:r>
      <w:r w:rsidRPr="00AB0C8A">
        <w:rPr>
          <w:rFonts w:ascii="Times New Roman" w:hAnsi="Times New Roman"/>
          <w:b/>
          <w:sz w:val="24"/>
        </w:rPr>
        <w:tab/>
      </w:r>
    </w:p>
    <w:p w:rsidR="00AB0C8A" w:rsidRPr="00AB0C8A" w:rsidRDefault="00AB0C8A" w:rsidP="00AB0C8A">
      <w:pPr>
        <w:pStyle w:val="Bezproreda"/>
        <w:rPr>
          <w:rFonts w:ascii="Times New Roman" w:hAnsi="Times New Roman"/>
          <w:sz w:val="24"/>
          <w:szCs w:val="24"/>
        </w:rPr>
      </w:pP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  <w:t>Privremeni stečajni upravitelj</w:t>
      </w:r>
    </w:p>
    <w:p w:rsidR="00AB0C8A" w:rsidRPr="00AB0C8A" w:rsidRDefault="00AB0C8A" w:rsidP="00AB0C8A">
      <w:pPr>
        <w:pStyle w:val="Bezproreda"/>
        <w:rPr>
          <w:rFonts w:ascii="Times New Roman" w:hAnsi="Times New Roman"/>
          <w:sz w:val="24"/>
          <w:szCs w:val="24"/>
        </w:rPr>
      </w:pPr>
    </w:p>
    <w:p w:rsidR="00AB0C8A" w:rsidRPr="00AB0C8A" w:rsidRDefault="00AB0C8A" w:rsidP="00AB0C8A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</w:r>
      <w:r w:rsidRPr="00AB0C8A">
        <w:rPr>
          <w:rFonts w:ascii="Times New Roman" w:hAnsi="Times New Roman"/>
          <w:sz w:val="24"/>
          <w:szCs w:val="24"/>
        </w:rPr>
        <w:tab/>
        <w:t xml:space="preserve">   mr.sci. Mladen Selec </w:t>
      </w:r>
    </w:p>
    <w:p w:rsidR="00AB0C8A" w:rsidRPr="00AB0C8A" w:rsidRDefault="00AB0C8A" w:rsidP="00AB0C8A">
      <w:pPr>
        <w:pStyle w:val="Bezproreda"/>
        <w:rPr>
          <w:rFonts w:ascii="Times New Roman" w:hAnsi="Times New Roman"/>
          <w:sz w:val="24"/>
          <w:szCs w:val="24"/>
        </w:rPr>
      </w:pPr>
    </w:p>
    <w:p w:rsidR="00AB0C8A" w:rsidRPr="00AB0C8A" w:rsidRDefault="00AB0C8A" w:rsidP="00AB0C8A">
      <w:pPr>
        <w:pStyle w:val="Bezproreda"/>
        <w:rPr>
          <w:rFonts w:ascii="Times New Roman" w:hAnsi="Times New Roman"/>
          <w:sz w:val="24"/>
          <w:szCs w:val="24"/>
        </w:rPr>
      </w:pPr>
      <w:r w:rsidRPr="00AB0C8A">
        <w:rPr>
          <w:rFonts w:ascii="Times New Roman" w:hAnsi="Times New Roman"/>
          <w:sz w:val="24"/>
          <w:szCs w:val="24"/>
        </w:rPr>
        <w:t>U Zagrebu 05.01.2017.godine</w:t>
      </w:r>
    </w:p>
    <w:p w:rsidR="00AB0C8A" w:rsidRPr="00AB0C8A" w:rsidRDefault="00AB0C8A" w:rsidP="00AB0C8A">
      <w:pPr>
        <w:ind w:left="360"/>
        <w:rPr>
          <w:rFonts w:ascii="Times New Roman" w:hAnsi="Times New Roman"/>
          <w:b/>
          <w:sz w:val="24"/>
        </w:rPr>
      </w:pPr>
    </w:p>
    <w:p w:rsidR="000E1F39" w:rsidRPr="00AB0C8A" w:rsidRDefault="000E1F39" w:rsidP="00196FF0">
      <w:pPr>
        <w:rPr>
          <w:rFonts w:ascii="Times New Roman" w:hAnsi="Times New Roman"/>
          <w:sz w:val="24"/>
          <w:szCs w:val="24"/>
          <w:lang w:val="pl-PL"/>
        </w:rPr>
      </w:pPr>
    </w:p>
    <w:p w:rsidR="00196FF0" w:rsidRPr="00AB0C8A" w:rsidRDefault="00196FF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196FF0" w:rsidRDefault="00196FF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196FF0" w:rsidRDefault="00196FF0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  <w:bookmarkStart w:id="0" w:name="_GoBack"/>
      <w:bookmarkEnd w:id="0"/>
    </w:p>
    <w:sectPr w:rsidR="00C61F72" w:rsidRPr="000E1F39" w:rsidSect="00DD50D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C45" w:rsidRDefault="004C6C45" w:rsidP="00AB0C8A">
      <w:pPr>
        <w:spacing w:after="0"/>
      </w:pPr>
      <w:r>
        <w:separator/>
      </w:r>
    </w:p>
  </w:endnote>
  <w:endnote w:type="continuationSeparator" w:id="1">
    <w:p w:rsidR="004C6C45" w:rsidRDefault="004C6C45" w:rsidP="00AB0C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6739529"/>
      <w:docPartObj>
        <w:docPartGallery w:val="Page Numbers (Bottom of Page)"/>
        <w:docPartUnique/>
      </w:docPartObj>
    </w:sdtPr>
    <w:sdtContent>
      <w:p w:rsidR="00AB0C8A" w:rsidRDefault="00AB0C8A">
        <w:pPr>
          <w:pStyle w:val="Podnoje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AB0C8A" w:rsidRDefault="00AB0C8A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C45" w:rsidRDefault="004C6C45" w:rsidP="00AB0C8A">
      <w:pPr>
        <w:spacing w:after="0"/>
      </w:pPr>
      <w:r>
        <w:separator/>
      </w:r>
    </w:p>
  </w:footnote>
  <w:footnote w:type="continuationSeparator" w:id="1">
    <w:p w:rsidR="004C6C45" w:rsidRDefault="004C6C45" w:rsidP="00AB0C8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66824"/>
    <w:multiLevelType w:val="multilevel"/>
    <w:tmpl w:val="08BC6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1F39"/>
    <w:rsid w:val="000E1F39"/>
    <w:rsid w:val="00196FF0"/>
    <w:rsid w:val="004A6B81"/>
    <w:rsid w:val="004C6C45"/>
    <w:rsid w:val="008512FB"/>
    <w:rsid w:val="00AB0C8A"/>
    <w:rsid w:val="00C61F72"/>
    <w:rsid w:val="00CF7BC3"/>
    <w:rsid w:val="00DD5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196FF0"/>
    <w:pPr>
      <w:spacing w:after="0"/>
    </w:pPr>
    <w:rPr>
      <w:rFonts w:ascii="Arial Black" w:eastAsia="Times New Roman" w:hAnsi="Arial Black"/>
      <w:b/>
      <w:sz w:val="24"/>
      <w:szCs w:val="20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196FF0"/>
    <w:rPr>
      <w:rFonts w:ascii="Arial Black" w:eastAsia="Times New Roman" w:hAnsi="Arial Black" w:cs="Times New Roman"/>
      <w:b/>
      <w:sz w:val="24"/>
      <w:szCs w:val="20"/>
      <w:lang w:eastAsia="hr-HR"/>
    </w:rPr>
  </w:style>
  <w:style w:type="paragraph" w:styleId="Bezproreda">
    <w:name w:val="No Spacing"/>
    <w:uiPriority w:val="1"/>
    <w:qFormat/>
    <w:rsid w:val="00AB0C8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Zaglavlje">
    <w:name w:val="header"/>
    <w:basedOn w:val="Normal"/>
    <w:link w:val="ZaglavljeChar"/>
    <w:uiPriority w:val="99"/>
    <w:semiHidden/>
    <w:unhideWhenUsed/>
    <w:rsid w:val="00AB0C8A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AB0C8A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AB0C8A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AB0C8A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1156</Words>
  <Characters>6590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7731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Selec</cp:lastModifiedBy>
  <cp:revision>3</cp:revision>
  <dcterms:created xsi:type="dcterms:W3CDTF">2017-01-19T16:49:00Z</dcterms:created>
  <dcterms:modified xsi:type="dcterms:W3CDTF">2017-01-19T17:05:00Z</dcterms:modified>
</cp:coreProperties>
</file>